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1260"/>
        <w:gridCol w:w="1276"/>
        <w:gridCol w:w="1417"/>
      </w:tblGrid>
      <w:tr w:rsidR="006219AC" w:rsidTr="006219AC">
        <w:tc>
          <w:tcPr>
            <w:tcW w:w="2392" w:type="dxa"/>
          </w:tcPr>
          <w:p w:rsidR="006219AC" w:rsidRDefault="006219AC"/>
        </w:tc>
        <w:tc>
          <w:tcPr>
            <w:tcW w:w="1260" w:type="dxa"/>
          </w:tcPr>
          <w:p w:rsidR="006219AC" w:rsidRDefault="006219AC" w:rsidP="006219AC">
            <w:pPr>
              <w:rPr>
                <w:lang w:val="en-US"/>
              </w:rPr>
            </w:pPr>
            <w:r>
              <w:t>1 января -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  <w:p w:rsidR="006219AC" w:rsidRDefault="006219AC" w:rsidP="006219AC">
            <w:r>
              <w:t xml:space="preserve">1 июля </w:t>
            </w:r>
          </w:p>
        </w:tc>
        <w:tc>
          <w:tcPr>
            <w:tcW w:w="1276" w:type="dxa"/>
          </w:tcPr>
          <w:p w:rsidR="006219AC" w:rsidRDefault="006219AC" w:rsidP="006219AC">
            <w:pPr>
              <w:rPr>
                <w:lang w:val="en-US"/>
              </w:rPr>
            </w:pPr>
            <w:r>
              <w:t xml:space="preserve">1 июля  - </w:t>
            </w:r>
          </w:p>
          <w:p w:rsidR="006219AC" w:rsidRDefault="006219AC" w:rsidP="006219AC">
            <w:r>
              <w:t xml:space="preserve">1 сентября </w:t>
            </w:r>
          </w:p>
        </w:tc>
        <w:tc>
          <w:tcPr>
            <w:tcW w:w="1417" w:type="dxa"/>
          </w:tcPr>
          <w:p w:rsidR="006219AC" w:rsidRDefault="006219AC" w:rsidP="006219AC">
            <w:pPr>
              <w:rPr>
                <w:lang w:val="en-US"/>
              </w:rPr>
            </w:pPr>
            <w:r>
              <w:t>1 сентября –</w:t>
            </w:r>
          </w:p>
          <w:p w:rsidR="006219AC" w:rsidRDefault="006219AC" w:rsidP="006219AC">
            <w:r>
              <w:t xml:space="preserve">31 декабря </w:t>
            </w:r>
          </w:p>
        </w:tc>
      </w:tr>
      <w:tr w:rsidR="006219AC" w:rsidTr="006219AC">
        <w:tc>
          <w:tcPr>
            <w:tcW w:w="2392" w:type="dxa"/>
          </w:tcPr>
          <w:p w:rsidR="006219AC" w:rsidRPr="006219AC" w:rsidRDefault="006219AC" w:rsidP="006219AC">
            <w:pPr>
              <w:rPr>
                <w:lang w:val="en-US"/>
              </w:rPr>
            </w:pPr>
            <w:r>
              <w:t>VIP-домик</w:t>
            </w:r>
          </w:p>
        </w:tc>
        <w:tc>
          <w:tcPr>
            <w:tcW w:w="1260" w:type="dxa"/>
          </w:tcPr>
          <w:p w:rsidR="006219AC" w:rsidRDefault="006219AC">
            <w:r w:rsidRPr="006219AC">
              <w:t>2000 Р.</w:t>
            </w:r>
          </w:p>
        </w:tc>
        <w:tc>
          <w:tcPr>
            <w:tcW w:w="1276" w:type="dxa"/>
          </w:tcPr>
          <w:p w:rsidR="006219AC" w:rsidRDefault="006219AC">
            <w:r w:rsidRPr="006219AC">
              <w:t>2200 Р.</w:t>
            </w:r>
          </w:p>
        </w:tc>
        <w:tc>
          <w:tcPr>
            <w:tcW w:w="1417" w:type="dxa"/>
          </w:tcPr>
          <w:p w:rsidR="006219AC" w:rsidRDefault="006219AC">
            <w:r w:rsidRPr="006219AC">
              <w:t>2000 Р.</w:t>
            </w:r>
          </w:p>
        </w:tc>
      </w:tr>
      <w:tr w:rsidR="006219AC" w:rsidTr="006219AC">
        <w:tc>
          <w:tcPr>
            <w:tcW w:w="2392" w:type="dxa"/>
          </w:tcPr>
          <w:p w:rsidR="006219AC" w:rsidRDefault="006219AC">
            <w:r w:rsidRPr="006219AC">
              <w:t>Трехместный номер</w:t>
            </w:r>
          </w:p>
        </w:tc>
        <w:tc>
          <w:tcPr>
            <w:tcW w:w="1260" w:type="dxa"/>
          </w:tcPr>
          <w:p w:rsidR="006219AC" w:rsidRDefault="006219AC">
            <w:r w:rsidRPr="006219AC">
              <w:t>1600 Р.</w:t>
            </w:r>
          </w:p>
        </w:tc>
        <w:tc>
          <w:tcPr>
            <w:tcW w:w="1276" w:type="dxa"/>
          </w:tcPr>
          <w:p w:rsidR="006219AC" w:rsidRDefault="006219AC">
            <w:r w:rsidRPr="006219AC">
              <w:t>1800 Р.</w:t>
            </w:r>
          </w:p>
        </w:tc>
        <w:tc>
          <w:tcPr>
            <w:tcW w:w="1417" w:type="dxa"/>
          </w:tcPr>
          <w:p w:rsidR="006219AC" w:rsidRDefault="006219AC">
            <w:r w:rsidRPr="006219AC">
              <w:t>1700 Р.</w:t>
            </w:r>
          </w:p>
        </w:tc>
      </w:tr>
      <w:tr w:rsidR="006219AC" w:rsidTr="006219AC">
        <w:tc>
          <w:tcPr>
            <w:tcW w:w="2392" w:type="dxa"/>
          </w:tcPr>
          <w:p w:rsidR="006219AC" w:rsidRDefault="006219AC">
            <w:r w:rsidRPr="006219AC">
              <w:t>Двухместный номер</w:t>
            </w:r>
          </w:p>
        </w:tc>
        <w:tc>
          <w:tcPr>
            <w:tcW w:w="1260" w:type="dxa"/>
          </w:tcPr>
          <w:p w:rsidR="006219AC" w:rsidRDefault="006219AC">
            <w:r w:rsidRPr="006219AC">
              <w:t>1500 Р.</w:t>
            </w:r>
          </w:p>
        </w:tc>
        <w:tc>
          <w:tcPr>
            <w:tcW w:w="1276" w:type="dxa"/>
          </w:tcPr>
          <w:p w:rsidR="006219AC" w:rsidRDefault="006219AC">
            <w:r w:rsidRPr="006219AC">
              <w:t>1600 Р.</w:t>
            </w:r>
          </w:p>
        </w:tc>
        <w:tc>
          <w:tcPr>
            <w:tcW w:w="1417" w:type="dxa"/>
          </w:tcPr>
          <w:p w:rsidR="006219AC" w:rsidRDefault="006219AC">
            <w:r w:rsidRPr="006219AC">
              <w:t>1500 Р.</w:t>
            </w:r>
          </w:p>
        </w:tc>
      </w:tr>
    </w:tbl>
    <w:p w:rsidR="00834794" w:rsidRDefault="00834794"/>
    <w:sectPr w:rsidR="00834794" w:rsidSect="0083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9AC"/>
    <w:rsid w:val="006219AC"/>
    <w:rsid w:val="0083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2011-09-01T08:13:00Z</dcterms:created>
  <dcterms:modified xsi:type="dcterms:W3CDTF">2011-09-01T08:32:00Z</dcterms:modified>
</cp:coreProperties>
</file>